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LIMITED LIABILITY COMPANY OPERATING AGREEMENT</w:t>
      </w:r>
    </w:p>
    <w:p w:rsidR="00D56E1B" w:rsidRPr="00D56E1B" w:rsidRDefault="00D56E1B" w:rsidP="00D56E1B">
      <w:pPr>
        <w:spacing w:before="100" w:beforeAutospacing="1" w:after="100" w:afterAutospacing="1" w:line="240" w:lineRule="auto"/>
        <w:outlineLvl w:val="0"/>
        <w:rPr>
          <w:rFonts w:ascii="Arial" w:eastAsia="Times New Roman" w:hAnsi="Arial" w:cs="Arial"/>
          <w:b/>
          <w:bCs/>
          <w:color w:val="000000"/>
          <w:kern w:val="36"/>
          <w:sz w:val="48"/>
          <w:szCs w:val="48"/>
        </w:rPr>
      </w:pPr>
      <w:r w:rsidRPr="00D56E1B">
        <w:rPr>
          <w:rFonts w:ascii="Arial" w:eastAsia="Times New Roman" w:hAnsi="Arial" w:cs="Arial"/>
          <w:b/>
          <w:bCs/>
          <w:color w:val="000000"/>
          <w:kern w:val="36"/>
          <w:sz w:val="20"/>
          <w:szCs w:val="20"/>
        </w:rPr>
        <w:t>FOR</w:t>
      </w:r>
    </w:p>
    <w:p w:rsidR="00D56E1B" w:rsidRPr="00D56E1B" w:rsidRDefault="00D56E1B" w:rsidP="00D56E1B">
      <w:pPr>
        <w:spacing w:before="100" w:beforeAutospacing="1" w:after="100" w:afterAutospacing="1" w:line="240" w:lineRule="auto"/>
        <w:outlineLvl w:val="0"/>
        <w:rPr>
          <w:rFonts w:ascii="Arial" w:eastAsia="Times New Roman" w:hAnsi="Arial" w:cs="Arial"/>
          <w:b/>
          <w:bCs/>
          <w:color w:val="000000"/>
          <w:kern w:val="36"/>
          <w:sz w:val="48"/>
          <w:szCs w:val="48"/>
        </w:rPr>
      </w:pPr>
      <w:r w:rsidRPr="00D56E1B">
        <w:rPr>
          <w:rFonts w:ascii="Arial" w:eastAsia="Times New Roman" w:hAnsi="Arial" w:cs="Arial"/>
          <w:b/>
          <w:bCs/>
          <w:color w:val="000000"/>
          <w:kern w:val="36"/>
          <w:sz w:val="20"/>
          <w:szCs w:val="20"/>
        </w:rPr>
        <w:br/>
        <w:t>_______________________________________</w:t>
      </w:r>
      <w:r w:rsidRPr="00D56E1B">
        <w:rPr>
          <w:rFonts w:ascii="Arial" w:eastAsia="Times New Roman" w:hAnsi="Arial" w:cs="Arial"/>
          <w:b/>
          <w:bCs/>
          <w:color w:val="000000"/>
          <w:kern w:val="36"/>
          <w:sz w:val="20"/>
          <w:szCs w:val="20"/>
        </w:rPr>
        <w:br/>
      </w:r>
      <w:r w:rsidRPr="00D56E1B">
        <w:rPr>
          <w:rFonts w:ascii="Arial" w:eastAsia="Times New Roman" w:hAnsi="Arial" w:cs="Arial"/>
          <w:b/>
          <w:bCs/>
          <w:color w:val="FF0000"/>
          <w:kern w:val="36"/>
          <w:sz w:val="20"/>
          <w:szCs w:val="20"/>
        </w:rPr>
        <w:t>[Insert Name of LLC]</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A Manager-Managed Limited Liability Company</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THIS LIMITED LIABILITY COMPANY AGREEMENT (the Agreement) is made and entered into this _________________ day of ________________, 20___ by: [insert name(s) of Manager(s)] </w:t>
      </w:r>
      <w:r w:rsidRPr="00D56E1B">
        <w:rPr>
          <w:rFonts w:ascii="Arial" w:eastAsia="Times New Roman" w:hAnsi="Arial" w:cs="Arial"/>
          <w:color w:val="000000"/>
          <w:sz w:val="20"/>
          <w:szCs w:val="20"/>
        </w:rPr>
        <w:t>_______________________________________________________________________</w:t>
      </w:r>
      <w:r w:rsidRPr="00D56E1B">
        <w:rPr>
          <w:rFonts w:ascii="Arial" w:eastAsia="Times New Roman" w:hAnsi="Arial" w:cs="Arial"/>
          <w:color w:val="000000"/>
          <w:sz w:val="20"/>
          <w:szCs w:val="20"/>
        </w:rPr>
        <w:br/>
        <w:t>_______________________________________________________________________</w:t>
      </w: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Arial" w:eastAsia="Times New Roman" w:hAnsi="Arial" w:cs="Arial"/>
          <w:color w:val="000000"/>
          <w:sz w:val="14"/>
          <w:szCs w:val="14"/>
        </w:rPr>
      </w:pPr>
      <w:r w:rsidRPr="00D56E1B">
        <w:rPr>
          <w:rFonts w:ascii="Arial" w:eastAsia="Times New Roman" w:hAnsi="Arial" w:cs="Arial"/>
          <w:color w:val="000000"/>
          <w:sz w:val="20"/>
          <w:szCs w:val="20"/>
        </w:rPr>
        <w:t>and each individual or business entity later subsequently admitted to the Company. These individuals and/or business entities shall be known as and referred to as "Members" and individually as a "Member."</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FF0000"/>
          <w:sz w:val="24"/>
          <w:szCs w:val="24"/>
        </w:rPr>
        <w:t>[Insert Member names]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As of this date the Members, through their agent, ________________, ___________________ have formed the __________________ Limited </w:t>
      </w:r>
      <w:r w:rsidRPr="00D56E1B">
        <w:rPr>
          <w:rFonts w:ascii="Arial" w:eastAsia="Times New Roman" w:hAnsi="Arial" w:cs="Arial"/>
          <w:color w:val="000000"/>
          <w:sz w:val="20"/>
          <w:szCs w:val="20"/>
        </w:rPr>
        <w:t>Liability Company named above under the laws of the State of Wyoming. Accordingly, in consideration of the conditions contained herein, they agree as follows: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ARTICLE I</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Company Formation and Registered Agent</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ind w:left="420" w:hanging="420"/>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1.1</w:t>
      </w:r>
      <w:r w:rsidRPr="00D56E1B">
        <w:rPr>
          <w:rFonts w:ascii="Times New Roman" w:eastAsia="Times New Roman" w:hAnsi="Times New Roman" w:cs="Times New Roman"/>
          <w:snapToGrid w:val="0"/>
          <w:color w:val="000000"/>
          <w:sz w:val="14"/>
          <w:szCs w:val="14"/>
        </w:rPr>
        <w:t xml:space="preserve">     </w:t>
      </w:r>
      <w:r w:rsidRPr="00D56E1B">
        <w:rPr>
          <w:rFonts w:ascii="Arial" w:eastAsia="Times New Roman" w:hAnsi="Arial" w:cs="Arial"/>
          <w:b/>
          <w:bCs/>
          <w:snapToGrid w:val="0"/>
          <w:color w:val="000000"/>
          <w:sz w:val="24"/>
          <w:szCs w:val="24"/>
        </w:rPr>
        <w:t>FORMATION</w:t>
      </w:r>
      <w:r w:rsidRPr="00D56E1B">
        <w:rPr>
          <w:rFonts w:ascii="Arial" w:eastAsia="Times New Roman" w:hAnsi="Arial" w:cs="Arial"/>
          <w:snapToGrid w:val="0"/>
          <w:color w:val="000000"/>
          <w:sz w:val="24"/>
          <w:szCs w:val="24"/>
        </w:rPr>
        <w:t xml:space="preserve">. The Members hereby form a Limited Liability Company ("Company") subject to the provisions of the Limited Liability Company Act as currently in effect as of this date. A Certificate of Formation shall be filed with the Secretary of State.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lastRenderedPageBreak/>
        <w:t> </w:t>
      </w:r>
    </w:p>
    <w:p w:rsidR="00D56E1B" w:rsidRPr="00D56E1B" w:rsidRDefault="00D56E1B" w:rsidP="00D56E1B">
      <w:pPr>
        <w:spacing w:before="100" w:beforeAutospacing="1" w:after="100" w:afterAutospacing="1" w:line="240" w:lineRule="auto"/>
        <w:ind w:left="420" w:hanging="420"/>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1.2</w:t>
      </w:r>
      <w:r w:rsidRPr="00D56E1B">
        <w:rPr>
          <w:rFonts w:ascii="Times New Roman" w:eastAsia="Times New Roman" w:hAnsi="Times New Roman" w:cs="Times New Roman"/>
          <w:snapToGrid w:val="0"/>
          <w:color w:val="000000"/>
          <w:sz w:val="14"/>
          <w:szCs w:val="14"/>
        </w:rPr>
        <w:t xml:space="preserve">     </w:t>
      </w:r>
      <w:r w:rsidRPr="00D56E1B">
        <w:rPr>
          <w:rFonts w:ascii="Arial" w:eastAsia="Times New Roman" w:hAnsi="Arial" w:cs="Arial"/>
          <w:b/>
          <w:bCs/>
          <w:snapToGrid w:val="0"/>
          <w:color w:val="000000"/>
          <w:sz w:val="24"/>
          <w:szCs w:val="24"/>
        </w:rPr>
        <w:t>NAME</w:t>
      </w:r>
      <w:r w:rsidRPr="00D56E1B">
        <w:rPr>
          <w:rFonts w:ascii="Arial" w:eastAsia="Times New Roman" w:hAnsi="Arial" w:cs="Arial"/>
          <w:snapToGrid w:val="0"/>
          <w:color w:val="000000"/>
          <w:sz w:val="24"/>
          <w:szCs w:val="24"/>
        </w:rPr>
        <w:t>. The name of the Company shall  be: ______________________________, L.L.C.</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1.3 </w:t>
      </w:r>
      <w:r w:rsidRPr="00D56E1B">
        <w:rPr>
          <w:rFonts w:ascii="Arial" w:eastAsia="Times New Roman" w:hAnsi="Arial" w:cs="Arial"/>
          <w:b/>
          <w:bCs/>
          <w:snapToGrid w:val="0"/>
          <w:color w:val="000000"/>
          <w:sz w:val="24"/>
          <w:szCs w:val="24"/>
        </w:rPr>
        <w:t> REGISTERED OFFICE AND AGENT</w:t>
      </w:r>
      <w:r w:rsidRPr="00D56E1B">
        <w:rPr>
          <w:rFonts w:ascii="Arial" w:eastAsia="Times New Roman" w:hAnsi="Arial" w:cs="Arial"/>
          <w:snapToGrid w:val="0"/>
          <w:color w:val="000000"/>
          <w:sz w:val="24"/>
          <w:szCs w:val="24"/>
        </w:rPr>
        <w:t>. The location of the registered office of the Company shall be:</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1.4 </w:t>
      </w:r>
      <w:r w:rsidRPr="00D56E1B">
        <w:rPr>
          <w:rFonts w:ascii="Arial" w:eastAsia="Times New Roman" w:hAnsi="Arial" w:cs="Arial"/>
          <w:b/>
          <w:bCs/>
          <w:snapToGrid w:val="0"/>
          <w:color w:val="000000"/>
          <w:sz w:val="24"/>
          <w:szCs w:val="24"/>
        </w:rPr>
        <w:t> TERM</w:t>
      </w:r>
      <w:r w:rsidRPr="00D56E1B">
        <w:rPr>
          <w:rFonts w:ascii="Arial" w:eastAsia="Times New Roman" w:hAnsi="Arial" w:cs="Arial"/>
          <w:snapToGrid w:val="0"/>
          <w:color w:val="000000"/>
          <w:sz w:val="24"/>
          <w:szCs w:val="24"/>
        </w:rPr>
        <w:t xml:space="preserve">. The Company shall continue for a period </w:t>
      </w:r>
      <w:r w:rsidRPr="00D56E1B">
        <w:rPr>
          <w:rFonts w:ascii="Arial" w:eastAsia="Times New Roman" w:hAnsi="Arial" w:cs="Arial"/>
          <w:snapToGrid w:val="0"/>
          <w:color w:val="FF0000"/>
          <w:sz w:val="24"/>
          <w:szCs w:val="24"/>
        </w:rPr>
        <w:t>[insert term length]</w:t>
      </w:r>
      <w:r w:rsidRPr="00D56E1B">
        <w:rPr>
          <w:rFonts w:ascii="Arial" w:eastAsia="Times New Roman" w:hAnsi="Arial" w:cs="Arial"/>
          <w:snapToGrid w:val="0"/>
          <w:color w:val="000000"/>
          <w:sz w:val="24"/>
          <w:szCs w:val="24"/>
        </w:rPr>
        <w:t xml:space="preserve"> ________________ unless dissolved by: ____________________________________________________________.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(a) Members whose capital interest as defined in Article 2.2 exceeds 50 percent vote for dissolution; or (b) Any event which makes it unlawful for the business of the Company to be carried on by the Members; or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(c) The death, resignation, expulsion, bankruptcy, retirement of a Member or the occurrence of any other event that terminates the continued membership of a Member of the Company; or</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(d) Any other event causing a dissolution of a Limited Liability Company under the laws of the State of Wyoming.</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1.5 </w:t>
      </w:r>
      <w:r w:rsidRPr="00D56E1B">
        <w:rPr>
          <w:rFonts w:ascii="Arial" w:eastAsia="Times New Roman" w:hAnsi="Arial" w:cs="Arial"/>
          <w:b/>
          <w:bCs/>
          <w:snapToGrid w:val="0"/>
          <w:color w:val="000000"/>
          <w:sz w:val="24"/>
          <w:szCs w:val="24"/>
        </w:rPr>
        <w:t> CONTINUANCE OF COMPANY</w:t>
      </w:r>
      <w:r w:rsidRPr="00D56E1B">
        <w:rPr>
          <w:rFonts w:ascii="Arial" w:eastAsia="Times New Roman" w:hAnsi="Arial" w:cs="Arial"/>
          <w:snapToGrid w:val="0"/>
          <w:color w:val="000000"/>
          <w:sz w:val="24"/>
          <w:szCs w:val="24"/>
        </w:rPr>
        <w:t>. Notwithstanding the provisions of ARTICLE 1.4, in the event of an occurrence described in ARTICLE 1.4(c), if there are at least two remaining Members, said remaining Members shall have the right to continue the business of the Company. Such right can be exercised only by the unanimous vote of the remaining Members within ninety (90) days after the occurrence of an event described in ARTICLE 1.4(c). If not so exercised, the right of the Members to continue the business of the Company shall expire.</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lastRenderedPageBreak/>
        <w:t xml:space="preserve">1.6  </w:t>
      </w:r>
      <w:r w:rsidRPr="00D56E1B">
        <w:rPr>
          <w:rFonts w:ascii="Arial" w:eastAsia="Times New Roman" w:hAnsi="Arial" w:cs="Arial"/>
          <w:b/>
          <w:bCs/>
          <w:snapToGrid w:val="0"/>
          <w:color w:val="000000"/>
          <w:sz w:val="24"/>
          <w:szCs w:val="24"/>
        </w:rPr>
        <w:t>BUSINESS PURPOSE</w:t>
      </w:r>
      <w:r w:rsidRPr="00D56E1B">
        <w:rPr>
          <w:rFonts w:ascii="Arial" w:eastAsia="Times New Roman" w:hAnsi="Arial" w:cs="Arial"/>
          <w:snapToGrid w:val="0"/>
          <w:color w:val="000000"/>
          <w:sz w:val="24"/>
          <w:szCs w:val="24"/>
        </w:rPr>
        <w:t>. The purpose of the Company is to engage in any lawful act or activity for which a Limited Liability Company may be formed under the Limited Liability statutes of the State of Wyoming.</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1.7  </w:t>
      </w:r>
      <w:r w:rsidRPr="00D56E1B">
        <w:rPr>
          <w:rFonts w:ascii="Arial" w:eastAsia="Times New Roman" w:hAnsi="Arial" w:cs="Arial"/>
          <w:b/>
          <w:bCs/>
          <w:snapToGrid w:val="0"/>
          <w:color w:val="000000"/>
          <w:sz w:val="24"/>
          <w:szCs w:val="24"/>
        </w:rPr>
        <w:t>PRINCIPAL PLACE OF BUSINESS</w:t>
      </w:r>
      <w:r w:rsidRPr="00D56E1B">
        <w:rPr>
          <w:rFonts w:ascii="Arial" w:eastAsia="Times New Roman" w:hAnsi="Arial" w:cs="Arial"/>
          <w:snapToGrid w:val="0"/>
          <w:color w:val="000000"/>
          <w:sz w:val="24"/>
          <w:szCs w:val="24"/>
        </w:rPr>
        <w:t>. The location of the principal place of business of the Company shall be:</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                        </w:t>
      </w:r>
      <w:r w:rsidRPr="00D56E1B">
        <w:rPr>
          <w:rFonts w:ascii="Arial" w:eastAsia="Times New Roman" w:hAnsi="Arial" w:cs="Arial"/>
          <w:snapToGrid w:val="0"/>
          <w:color w:val="FF0000"/>
          <w:sz w:val="24"/>
          <w:szCs w:val="24"/>
        </w:rPr>
        <w:t>[insert principal place of business address]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or at such other place as the Managers from time to time select.</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1.8  </w:t>
      </w:r>
      <w:r w:rsidRPr="00D56E1B">
        <w:rPr>
          <w:rFonts w:ascii="Arial" w:eastAsia="Times New Roman" w:hAnsi="Arial" w:cs="Arial"/>
          <w:b/>
          <w:bCs/>
          <w:snapToGrid w:val="0"/>
          <w:color w:val="000000"/>
          <w:sz w:val="24"/>
          <w:szCs w:val="24"/>
        </w:rPr>
        <w:t>THE MEMBERS</w:t>
      </w:r>
      <w:r w:rsidRPr="00D56E1B">
        <w:rPr>
          <w:rFonts w:ascii="Arial" w:eastAsia="Times New Roman" w:hAnsi="Arial" w:cs="Arial"/>
          <w:snapToGrid w:val="0"/>
          <w:color w:val="000000"/>
          <w:sz w:val="24"/>
          <w:szCs w:val="24"/>
        </w:rPr>
        <w:t>. The name and place of residence of each member are contained in Exhibit 2 attached to this Agreement.</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1.9  </w:t>
      </w:r>
      <w:r w:rsidRPr="00D56E1B">
        <w:rPr>
          <w:rFonts w:ascii="Arial" w:eastAsia="Times New Roman" w:hAnsi="Arial" w:cs="Arial"/>
          <w:b/>
          <w:bCs/>
          <w:snapToGrid w:val="0"/>
          <w:color w:val="000000"/>
          <w:sz w:val="24"/>
          <w:szCs w:val="24"/>
        </w:rPr>
        <w:t>ADMISSION OF ADDITIONAL MEMBERS</w:t>
      </w:r>
      <w:r w:rsidRPr="00D56E1B">
        <w:rPr>
          <w:rFonts w:ascii="Arial" w:eastAsia="Times New Roman" w:hAnsi="Arial" w:cs="Arial"/>
          <w:snapToGrid w:val="0"/>
          <w:color w:val="000000"/>
          <w:sz w:val="24"/>
          <w:szCs w:val="24"/>
        </w:rPr>
        <w:t>.  Except as otherwise expressly provided in the Agreement, no additional members may be admitted to the Company through issuance by the company of a new interest in the Company without the prior unanimous written consent of the Members.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outlineLvl w:val="1"/>
        <w:rPr>
          <w:rFonts w:ascii="Arial" w:eastAsia="Times New Roman" w:hAnsi="Arial" w:cs="Arial"/>
          <w:b/>
          <w:bCs/>
          <w:color w:val="000000"/>
          <w:sz w:val="36"/>
          <w:szCs w:val="36"/>
        </w:rPr>
      </w:pPr>
      <w:r w:rsidRPr="00D56E1B">
        <w:rPr>
          <w:rFonts w:ascii="Arial" w:eastAsia="Times New Roman" w:hAnsi="Arial" w:cs="Arial"/>
          <w:b/>
          <w:bCs/>
          <w:color w:val="000000"/>
          <w:sz w:val="20"/>
          <w:szCs w:val="20"/>
        </w:rPr>
        <w:t>ARTICLE 2</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Capital Contributions</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2.1  </w:t>
      </w:r>
      <w:r w:rsidRPr="00D56E1B">
        <w:rPr>
          <w:rFonts w:ascii="Arial" w:eastAsia="Times New Roman" w:hAnsi="Arial" w:cs="Arial"/>
          <w:b/>
          <w:bCs/>
          <w:snapToGrid w:val="0"/>
          <w:color w:val="000000"/>
          <w:sz w:val="24"/>
          <w:szCs w:val="24"/>
        </w:rPr>
        <w:t>INITIAL CONTRIBUTIONS</w:t>
      </w:r>
      <w:r w:rsidRPr="00D56E1B">
        <w:rPr>
          <w:rFonts w:ascii="Arial" w:eastAsia="Times New Roman" w:hAnsi="Arial" w:cs="Arial"/>
          <w:snapToGrid w:val="0"/>
          <w:color w:val="000000"/>
          <w:sz w:val="24"/>
          <w:szCs w:val="24"/>
        </w:rPr>
        <w:t xml:space="preserve">. The Members initially shall contribute to the Company capital as described in Exhibit 3 attached to this Agreement. The agreed value of such property and cash is  </w:t>
      </w:r>
      <w:r w:rsidRPr="00D56E1B">
        <w:rPr>
          <w:rFonts w:ascii="Arial" w:eastAsia="Times New Roman" w:hAnsi="Arial" w:cs="Arial"/>
          <w:snapToGrid w:val="0"/>
          <w:color w:val="FF0000"/>
          <w:sz w:val="24"/>
          <w:szCs w:val="24"/>
        </w:rPr>
        <w:t xml:space="preserve">$ [insert amount] </w:t>
      </w:r>
      <w:r w:rsidRPr="00D56E1B">
        <w:rPr>
          <w:rFonts w:ascii="Arial" w:eastAsia="Times New Roman" w:hAnsi="Arial" w:cs="Arial"/>
          <w:snapToGrid w:val="0"/>
          <w:color w:val="000000"/>
          <w:sz w:val="24"/>
          <w:szCs w:val="24"/>
        </w:rPr>
        <w:t>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2.2  </w:t>
      </w:r>
      <w:r w:rsidRPr="00D56E1B">
        <w:rPr>
          <w:rFonts w:ascii="Arial" w:eastAsia="Times New Roman" w:hAnsi="Arial" w:cs="Arial"/>
          <w:b/>
          <w:bCs/>
          <w:snapToGrid w:val="0"/>
          <w:color w:val="000000"/>
          <w:sz w:val="24"/>
          <w:szCs w:val="24"/>
        </w:rPr>
        <w:t>ADDITIONAL CONTRIBUTIONS</w:t>
      </w:r>
      <w:r w:rsidRPr="00D56E1B">
        <w:rPr>
          <w:rFonts w:ascii="Arial" w:eastAsia="Times New Roman" w:hAnsi="Arial" w:cs="Arial"/>
          <w:snapToGrid w:val="0"/>
          <w:color w:val="000000"/>
          <w:sz w:val="24"/>
          <w:szCs w:val="24"/>
        </w:rPr>
        <w:t xml:space="preserve">. Except as provided in ARTICLE 6.2, no Member shall be obligated to make any additional contribution to the Company's capital.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lastRenderedPageBreak/>
        <w:t> </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ARTICLE 3</w:t>
      </w:r>
    </w:p>
    <w:p w:rsidR="00D56E1B" w:rsidRPr="00D56E1B" w:rsidRDefault="00D56E1B" w:rsidP="00D56E1B">
      <w:pPr>
        <w:spacing w:before="100" w:beforeAutospacing="1" w:after="100" w:afterAutospacing="1" w:line="240" w:lineRule="auto"/>
        <w:outlineLvl w:val="1"/>
        <w:rPr>
          <w:rFonts w:ascii="Arial" w:eastAsia="Times New Roman" w:hAnsi="Arial" w:cs="Arial"/>
          <w:b/>
          <w:bCs/>
          <w:color w:val="000000"/>
          <w:sz w:val="36"/>
          <w:szCs w:val="36"/>
        </w:rPr>
      </w:pPr>
      <w:r w:rsidRPr="00D56E1B">
        <w:rPr>
          <w:rFonts w:ascii="Arial" w:eastAsia="Times New Roman" w:hAnsi="Arial" w:cs="Arial"/>
          <w:b/>
          <w:bCs/>
          <w:color w:val="000000"/>
          <w:sz w:val="20"/>
          <w:szCs w:val="20"/>
        </w:rPr>
        <w:t>Profits, Losses and Distributions</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3.1  </w:t>
      </w:r>
      <w:r w:rsidRPr="00D56E1B">
        <w:rPr>
          <w:rFonts w:ascii="Arial" w:eastAsia="Times New Roman" w:hAnsi="Arial" w:cs="Arial"/>
          <w:b/>
          <w:bCs/>
          <w:snapToGrid w:val="0"/>
          <w:color w:val="000000"/>
          <w:sz w:val="24"/>
          <w:szCs w:val="24"/>
        </w:rPr>
        <w:t>PROFITS/LOSSES</w:t>
      </w:r>
      <w:r w:rsidRPr="00D56E1B">
        <w:rPr>
          <w:rFonts w:ascii="Arial" w:eastAsia="Times New Roman" w:hAnsi="Arial" w:cs="Arial"/>
          <w:snapToGrid w:val="0"/>
          <w:color w:val="000000"/>
          <w:sz w:val="24"/>
          <w:szCs w:val="24"/>
        </w:rPr>
        <w:t xml:space="preserve">. For financial accounting and tax purposes the Company's net profits or net losses shall be determined on an annual basis and shall be allocated to the Members in proportion to each Member's relative capital interest in the Company as set forth in Exhibit 2 as amended from time to time in accordance with Treasury Regulation 1.704-1.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3.2  </w:t>
      </w:r>
      <w:r w:rsidRPr="00D56E1B">
        <w:rPr>
          <w:rFonts w:ascii="Arial" w:eastAsia="Times New Roman" w:hAnsi="Arial" w:cs="Arial"/>
          <w:b/>
          <w:bCs/>
          <w:snapToGrid w:val="0"/>
          <w:color w:val="000000"/>
          <w:sz w:val="24"/>
          <w:szCs w:val="24"/>
        </w:rPr>
        <w:t>DISTRIBUTIONS</w:t>
      </w:r>
      <w:r w:rsidRPr="00D56E1B">
        <w:rPr>
          <w:rFonts w:ascii="Arial" w:eastAsia="Times New Roman" w:hAnsi="Arial" w:cs="Arial"/>
          <w:snapToGrid w:val="0"/>
          <w:color w:val="000000"/>
          <w:sz w:val="24"/>
          <w:szCs w:val="24"/>
        </w:rPr>
        <w:t>. The Members shall determine and distribute available funds annually or at more frequent intervals as they see fit. Available funds, as referred to herein, shall mean the net cash of the Company available after appropriate provision for expenses and liabilities, as determined by the Managers. Distributions in liquidation of the Company or in liquidation of a Member's interest shall be made in accordance with the positive capital account balances pursuant to Treasury Regulation 1.704-l(b)(2)(ii)(b)(2). To the extent a Member shall have a negative capital account balance, there shall be a qualified</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income offset, as set forth in Treasury Regulation 1.704-l(b)(2)(ii)(d).</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ARTICLE 4</w:t>
      </w:r>
    </w:p>
    <w:p w:rsidR="00D56E1B" w:rsidRPr="00D56E1B" w:rsidRDefault="00D56E1B" w:rsidP="00D56E1B">
      <w:pPr>
        <w:spacing w:before="100" w:beforeAutospacing="1" w:after="100" w:afterAutospacing="1" w:line="240" w:lineRule="auto"/>
        <w:outlineLvl w:val="1"/>
        <w:rPr>
          <w:rFonts w:ascii="Arial" w:eastAsia="Times New Roman" w:hAnsi="Arial" w:cs="Arial"/>
          <w:b/>
          <w:bCs/>
          <w:color w:val="000000"/>
          <w:sz w:val="36"/>
          <w:szCs w:val="36"/>
        </w:rPr>
      </w:pPr>
      <w:r w:rsidRPr="00D56E1B">
        <w:rPr>
          <w:rFonts w:ascii="Arial" w:eastAsia="Times New Roman" w:hAnsi="Arial" w:cs="Arial"/>
          <w:b/>
          <w:bCs/>
          <w:color w:val="000000"/>
          <w:sz w:val="20"/>
          <w:szCs w:val="20"/>
        </w:rPr>
        <w:t>Management</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4.1  </w:t>
      </w:r>
      <w:r w:rsidRPr="00D56E1B">
        <w:rPr>
          <w:rFonts w:ascii="Arial" w:eastAsia="Times New Roman" w:hAnsi="Arial" w:cs="Arial"/>
          <w:b/>
          <w:bCs/>
          <w:snapToGrid w:val="0"/>
          <w:color w:val="000000"/>
          <w:sz w:val="24"/>
          <w:szCs w:val="24"/>
        </w:rPr>
        <w:t>MANAGEMENT OF THE BUSINESS</w:t>
      </w:r>
      <w:r w:rsidRPr="00D56E1B">
        <w:rPr>
          <w:rFonts w:ascii="Arial" w:eastAsia="Times New Roman" w:hAnsi="Arial" w:cs="Arial"/>
          <w:snapToGrid w:val="0"/>
          <w:color w:val="000000"/>
          <w:sz w:val="24"/>
          <w:szCs w:val="24"/>
        </w:rPr>
        <w:t>. The name and place of residence of each Manager is attached as Exhibit 1 of this Agreement. By a vote of the Members holding a majority of the capital interests in the Company, as set forth in Exhibit 2 as amended from time to time, shall elect so many Managers as the Members determine, but no fewer than one, with one Manager elected by the Members as Chief Executive Manager.</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4.2  </w:t>
      </w:r>
      <w:r w:rsidRPr="00D56E1B">
        <w:rPr>
          <w:rFonts w:ascii="Arial" w:eastAsia="Times New Roman" w:hAnsi="Arial" w:cs="Arial"/>
          <w:b/>
          <w:bCs/>
          <w:snapToGrid w:val="0"/>
          <w:color w:val="000000"/>
          <w:sz w:val="24"/>
          <w:szCs w:val="24"/>
        </w:rPr>
        <w:t>MEMBERS</w:t>
      </w:r>
      <w:r w:rsidRPr="00D56E1B">
        <w:rPr>
          <w:rFonts w:ascii="Arial" w:eastAsia="Times New Roman" w:hAnsi="Arial" w:cs="Arial"/>
          <w:snapToGrid w:val="0"/>
          <w:color w:val="000000"/>
          <w:sz w:val="24"/>
          <w:szCs w:val="24"/>
        </w:rPr>
        <w:t xml:space="preserve">. The liability of the Members shall be limited as provided under the laws of the Wyoming Limited Liability statutes. Members that are not Managers shall take no part whatever in the control, management, direction, or operation of the Company's </w:t>
      </w:r>
      <w:r w:rsidRPr="00D56E1B">
        <w:rPr>
          <w:rFonts w:ascii="Arial" w:eastAsia="Times New Roman" w:hAnsi="Arial" w:cs="Arial"/>
          <w:snapToGrid w:val="0"/>
          <w:color w:val="000000"/>
          <w:sz w:val="24"/>
          <w:szCs w:val="24"/>
        </w:rPr>
        <w:lastRenderedPageBreak/>
        <w:t>affairs and shall have no power to bind the Company. The Managers may from time to time seek advice from the Members, but they need not accept such advice, and at all times the Managers shall have the exclusive right to control and manage the Company. No Member shall be</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an agent of any other Member of the Company solely by reason of being a Member.</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4.3  </w:t>
      </w:r>
      <w:r w:rsidRPr="00D56E1B">
        <w:rPr>
          <w:rFonts w:ascii="Arial" w:eastAsia="Times New Roman" w:hAnsi="Arial" w:cs="Arial"/>
          <w:b/>
          <w:bCs/>
          <w:snapToGrid w:val="0"/>
          <w:color w:val="000000"/>
          <w:sz w:val="24"/>
          <w:szCs w:val="24"/>
        </w:rPr>
        <w:t>POWERS OF MANAGERS</w:t>
      </w:r>
      <w:r w:rsidRPr="00D56E1B">
        <w:rPr>
          <w:rFonts w:ascii="Arial" w:eastAsia="Times New Roman" w:hAnsi="Arial" w:cs="Arial"/>
          <w:snapToGrid w:val="0"/>
          <w:color w:val="000000"/>
          <w:sz w:val="24"/>
          <w:szCs w:val="24"/>
        </w:rPr>
        <w:t>. The Managers are authorized on the Company's behalf to make all decisions as to (a) the sale, development lease or other disposition of the Company's assets; (b) the purchase or other acquisition of other assets of all kinds; (c) the management of all or any part of the Company's assets; (d) the borrowing of money and the granting of security interests in the Company's assets; (e) the pre-payment,  refinancing or extension of any loan affecting the Company's assets; (f ) the compromise or release of any of the Company's claims or debts; and, (g) the employment of persons, firms or corporations for the operation and management of the company's business. In the exercise of their management powers, the Managers are authorized to execute and deliver (a) all contracts, conveyances, assignments leases, sub-leases, franchise agreements, licensing agreements, management contracts and maintenance contracts covering or affecting the Company's assets; (b) all checks, drafts and other orders for the payment of the Company's funds; (c) all promissory notes, loans, security agreements and other similar documents; and, (d) all other instruments of any other kind relating to the Company's  affairs, whether like or unlike the foregoing.</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4.4  </w:t>
      </w:r>
      <w:r w:rsidRPr="00D56E1B">
        <w:rPr>
          <w:rFonts w:ascii="Arial" w:eastAsia="Times New Roman" w:hAnsi="Arial" w:cs="Arial"/>
          <w:b/>
          <w:bCs/>
          <w:snapToGrid w:val="0"/>
          <w:color w:val="000000"/>
          <w:sz w:val="24"/>
          <w:szCs w:val="24"/>
        </w:rPr>
        <w:t>CHIEF EXECUTIVE MANAGER</w:t>
      </w:r>
      <w:r w:rsidRPr="00D56E1B">
        <w:rPr>
          <w:rFonts w:ascii="Arial" w:eastAsia="Times New Roman" w:hAnsi="Arial" w:cs="Arial"/>
          <w:snapToGrid w:val="0"/>
          <w:color w:val="000000"/>
          <w:sz w:val="24"/>
          <w:szCs w:val="24"/>
        </w:rPr>
        <w:t xml:space="preserve">. The Chief Executive Manager shall have primary responsibility for managing the operations of the Company and for effectuating the decisions of the Managers.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4.5  </w:t>
      </w:r>
      <w:r w:rsidRPr="00D56E1B">
        <w:rPr>
          <w:rFonts w:ascii="Arial" w:eastAsia="Times New Roman" w:hAnsi="Arial" w:cs="Arial"/>
          <w:b/>
          <w:bCs/>
          <w:snapToGrid w:val="0"/>
          <w:color w:val="000000"/>
          <w:sz w:val="24"/>
          <w:szCs w:val="24"/>
        </w:rPr>
        <w:t>NOMINEE</w:t>
      </w:r>
      <w:r w:rsidRPr="00D56E1B">
        <w:rPr>
          <w:rFonts w:ascii="Arial" w:eastAsia="Times New Roman" w:hAnsi="Arial" w:cs="Arial"/>
          <w:snapToGrid w:val="0"/>
          <w:color w:val="000000"/>
          <w:sz w:val="24"/>
          <w:szCs w:val="24"/>
        </w:rPr>
        <w:t>. Title to the Company's assets shall be held in the Company's name or in the name of any nominee that the Managers may designate. The Managers shall have power to enter into a nominee agreement with any such person, and such agreement may contain provisions indemnifying the nominee, except for his willful misconduct.</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4.6  </w:t>
      </w:r>
      <w:r w:rsidRPr="00D56E1B">
        <w:rPr>
          <w:rFonts w:ascii="Arial" w:eastAsia="Times New Roman" w:hAnsi="Arial" w:cs="Arial"/>
          <w:b/>
          <w:bCs/>
          <w:snapToGrid w:val="0"/>
          <w:color w:val="000000"/>
          <w:sz w:val="24"/>
          <w:szCs w:val="24"/>
        </w:rPr>
        <w:t>COMPANY INFORMATION</w:t>
      </w:r>
      <w:r w:rsidRPr="00D56E1B">
        <w:rPr>
          <w:rFonts w:ascii="Arial" w:eastAsia="Times New Roman" w:hAnsi="Arial" w:cs="Arial"/>
          <w:snapToGrid w:val="0"/>
          <w:color w:val="000000"/>
          <w:sz w:val="24"/>
          <w:szCs w:val="24"/>
        </w:rPr>
        <w:t xml:space="preserve">. Upon request, the Managers shall supply to any member information regarding the Company or its activities. Each Member or his authorized representative shall have access to and may inspect and copy all books, records and materials in the Manager's possession regarding the  Company or its </w:t>
      </w:r>
      <w:r w:rsidRPr="00D56E1B">
        <w:rPr>
          <w:rFonts w:ascii="Arial" w:eastAsia="Times New Roman" w:hAnsi="Arial" w:cs="Arial"/>
          <w:snapToGrid w:val="0"/>
          <w:color w:val="000000"/>
          <w:sz w:val="24"/>
          <w:szCs w:val="24"/>
        </w:rPr>
        <w:lastRenderedPageBreak/>
        <w:t>activities. The exercise of the rights contained in this ARTICLE 4.6 shall be at the requesting Member's expense.</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4.7  </w:t>
      </w:r>
      <w:r w:rsidRPr="00D56E1B">
        <w:rPr>
          <w:rFonts w:ascii="Arial" w:eastAsia="Times New Roman" w:hAnsi="Arial" w:cs="Arial"/>
          <w:b/>
          <w:bCs/>
          <w:snapToGrid w:val="0"/>
          <w:color w:val="000000"/>
          <w:sz w:val="24"/>
          <w:szCs w:val="24"/>
        </w:rPr>
        <w:t>EXCULPATION</w:t>
      </w:r>
      <w:r w:rsidRPr="00D56E1B">
        <w:rPr>
          <w:rFonts w:ascii="Arial" w:eastAsia="Times New Roman" w:hAnsi="Arial" w:cs="Arial"/>
          <w:snapToGrid w:val="0"/>
          <w:color w:val="000000"/>
          <w:sz w:val="24"/>
          <w:szCs w:val="24"/>
        </w:rPr>
        <w:t>. Any act or omission of the Managers, the effect of which may cause or result in loss or damage to the Company or the Members if done in good faith to promote the best interests of the Company, shall not subject the Managers to any liability to the Members.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4.8  </w:t>
      </w:r>
      <w:r w:rsidRPr="00D56E1B">
        <w:rPr>
          <w:rFonts w:ascii="Arial" w:eastAsia="Times New Roman" w:hAnsi="Arial" w:cs="Arial"/>
          <w:b/>
          <w:bCs/>
          <w:snapToGrid w:val="0"/>
          <w:color w:val="000000"/>
          <w:sz w:val="24"/>
          <w:szCs w:val="24"/>
        </w:rPr>
        <w:t>INDEMNIFICATION</w:t>
      </w:r>
      <w:r w:rsidRPr="00D56E1B">
        <w:rPr>
          <w:rFonts w:ascii="Arial" w:eastAsia="Times New Roman" w:hAnsi="Arial" w:cs="Arial"/>
          <w:snapToGrid w:val="0"/>
          <w:color w:val="000000"/>
          <w:sz w:val="24"/>
          <w:szCs w:val="24"/>
        </w:rPr>
        <w:t xml:space="preserve">. The Company shall indemnify any person who was or is a party defendant or is threatened to be made a party defendant, pending or completed action, suit or proceeding, whether civil, criminal, administrative, or investigative (other than an action by or in the right of the Company) by reason of the fact that he is or was a Member of the Company, Manager, employee or agent of the Company, or is or was serving at the request of the Company, for instant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w:t>
      </w:r>
      <w:proofErr w:type="spellStart"/>
      <w:r w:rsidRPr="00D56E1B">
        <w:rPr>
          <w:rFonts w:ascii="Arial" w:eastAsia="Times New Roman" w:hAnsi="Arial" w:cs="Arial"/>
          <w:snapToGrid w:val="0"/>
          <w:color w:val="000000"/>
          <w:sz w:val="24"/>
          <w:szCs w:val="24"/>
        </w:rPr>
        <w:t>Contendere</w:t>
      </w:r>
      <w:proofErr w:type="spellEnd"/>
      <w:r w:rsidRPr="00D56E1B">
        <w:rPr>
          <w:rFonts w:ascii="Arial" w:eastAsia="Times New Roman" w:hAnsi="Arial" w:cs="Arial"/>
          <w:snapToGrid w:val="0"/>
          <w:color w:val="000000"/>
          <w:sz w:val="24"/>
          <w:szCs w:val="24"/>
        </w:rPr>
        <w:t xml:space="preserv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 lawful.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4.9  </w:t>
      </w:r>
      <w:r w:rsidRPr="00D56E1B">
        <w:rPr>
          <w:rFonts w:ascii="Arial" w:eastAsia="Times New Roman" w:hAnsi="Arial" w:cs="Arial"/>
          <w:b/>
          <w:bCs/>
          <w:snapToGrid w:val="0"/>
          <w:color w:val="000000"/>
          <w:sz w:val="24"/>
          <w:szCs w:val="24"/>
        </w:rPr>
        <w:t>RECORDS</w:t>
      </w:r>
      <w:r w:rsidRPr="00D56E1B">
        <w:rPr>
          <w:rFonts w:ascii="Arial" w:eastAsia="Times New Roman" w:hAnsi="Arial" w:cs="Arial"/>
          <w:snapToGrid w:val="0"/>
          <w:color w:val="000000"/>
          <w:sz w:val="24"/>
          <w:szCs w:val="24"/>
        </w:rPr>
        <w:t xml:space="preserve">. The Managers shall cause the Company to keep at its principal place of business the following: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ind w:left="360" w:hanging="360"/>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(a)</w:t>
      </w:r>
      <w:r w:rsidRPr="00D56E1B">
        <w:rPr>
          <w:rFonts w:ascii="Times New Roman" w:eastAsia="Times New Roman" w:hAnsi="Times New Roman" w:cs="Times New Roman"/>
          <w:snapToGrid w:val="0"/>
          <w:color w:val="000000"/>
          <w:sz w:val="14"/>
          <w:szCs w:val="14"/>
        </w:rPr>
        <w:t xml:space="preserve">  </w:t>
      </w:r>
      <w:r w:rsidRPr="00D56E1B">
        <w:rPr>
          <w:rFonts w:ascii="Arial" w:eastAsia="Times New Roman" w:hAnsi="Arial" w:cs="Arial"/>
          <w:snapToGrid w:val="0"/>
          <w:color w:val="000000"/>
          <w:sz w:val="24"/>
          <w:szCs w:val="24"/>
        </w:rPr>
        <w:t xml:space="preserve">a current list in alphabetical order of the full name and the last known street address of each Member;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(b) a copy of the Certificate of Formation and the Company Operating Agreement and all amendments;</w:t>
      </w:r>
    </w:p>
    <w:p w:rsidR="00D56E1B" w:rsidRPr="00D56E1B" w:rsidRDefault="00D56E1B" w:rsidP="00D56E1B">
      <w:pPr>
        <w:spacing w:before="100" w:beforeAutospacing="1" w:after="100" w:afterAutospacing="1" w:line="240" w:lineRule="auto"/>
        <w:ind w:left="360" w:hanging="360"/>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(c)</w:t>
      </w:r>
      <w:r w:rsidRPr="00D56E1B">
        <w:rPr>
          <w:rFonts w:ascii="Times New Roman" w:eastAsia="Times New Roman" w:hAnsi="Times New Roman" w:cs="Times New Roman"/>
          <w:snapToGrid w:val="0"/>
          <w:color w:val="000000"/>
          <w:sz w:val="14"/>
          <w:szCs w:val="14"/>
        </w:rPr>
        <w:t xml:space="preserve">   </w:t>
      </w:r>
      <w:r w:rsidRPr="00D56E1B">
        <w:rPr>
          <w:rFonts w:ascii="Arial" w:eastAsia="Times New Roman" w:hAnsi="Arial" w:cs="Arial"/>
          <w:snapToGrid w:val="0"/>
          <w:color w:val="000000"/>
          <w:sz w:val="24"/>
          <w:szCs w:val="24"/>
        </w:rPr>
        <w:t>copies of the Company's federal, state and local income tax</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returns and reports, if any, for the three most recent years;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lastRenderedPageBreak/>
        <w:t>(d) copies of any financial statements of the limited liability company for the three most recent years.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r w:rsidRPr="00D56E1B">
        <w:rPr>
          <w:rFonts w:ascii="Arial" w:eastAsia="Times New Roman" w:hAnsi="Arial" w:cs="Arial"/>
          <w:color w:val="000000"/>
          <w:sz w:val="20"/>
          <w:szCs w:val="20"/>
        </w:rPr>
        <w:t> </w:t>
      </w:r>
    </w:p>
    <w:p w:rsidR="00D56E1B" w:rsidRPr="00D56E1B" w:rsidRDefault="00D56E1B" w:rsidP="00D56E1B">
      <w:pPr>
        <w:spacing w:before="100" w:beforeAutospacing="1" w:after="100" w:afterAutospacing="1" w:line="240" w:lineRule="auto"/>
        <w:outlineLvl w:val="1"/>
        <w:rPr>
          <w:rFonts w:ascii="Arial" w:eastAsia="Times New Roman" w:hAnsi="Arial" w:cs="Arial"/>
          <w:b/>
          <w:bCs/>
          <w:color w:val="000000"/>
          <w:sz w:val="36"/>
          <w:szCs w:val="36"/>
        </w:rPr>
      </w:pPr>
      <w:r w:rsidRPr="00D56E1B">
        <w:rPr>
          <w:rFonts w:ascii="Arial" w:eastAsia="Times New Roman" w:hAnsi="Arial" w:cs="Arial"/>
          <w:b/>
          <w:bCs/>
          <w:color w:val="000000"/>
          <w:sz w:val="20"/>
          <w:szCs w:val="20"/>
        </w:rPr>
        <w:t>ARTICLE 5</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Compensation</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5.1  </w:t>
      </w:r>
      <w:r w:rsidRPr="00D56E1B">
        <w:rPr>
          <w:rFonts w:ascii="Arial" w:eastAsia="Times New Roman" w:hAnsi="Arial" w:cs="Arial"/>
          <w:b/>
          <w:bCs/>
          <w:snapToGrid w:val="0"/>
          <w:color w:val="000000"/>
          <w:sz w:val="24"/>
          <w:szCs w:val="24"/>
        </w:rPr>
        <w:t>MANAGEMENT FEE</w:t>
      </w:r>
      <w:r w:rsidRPr="00D56E1B">
        <w:rPr>
          <w:rFonts w:ascii="Arial" w:eastAsia="Times New Roman" w:hAnsi="Arial" w:cs="Arial"/>
          <w:snapToGrid w:val="0"/>
          <w:color w:val="000000"/>
          <w:sz w:val="24"/>
          <w:szCs w:val="24"/>
        </w:rPr>
        <w:t>. Any Manager rendering services to the Company shall be entitled to compensation commensurate with the value of such services.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5.2  </w:t>
      </w:r>
      <w:r w:rsidRPr="00D56E1B">
        <w:rPr>
          <w:rFonts w:ascii="Arial" w:eastAsia="Times New Roman" w:hAnsi="Arial" w:cs="Arial"/>
          <w:b/>
          <w:bCs/>
          <w:snapToGrid w:val="0"/>
          <w:color w:val="000000"/>
          <w:sz w:val="24"/>
          <w:szCs w:val="24"/>
        </w:rPr>
        <w:t>REIMBURSEMENT</w:t>
      </w:r>
      <w:r w:rsidRPr="00D56E1B">
        <w:rPr>
          <w:rFonts w:ascii="Arial" w:eastAsia="Times New Roman" w:hAnsi="Arial" w:cs="Arial"/>
          <w:snapToGrid w:val="0"/>
          <w:color w:val="000000"/>
          <w:sz w:val="24"/>
          <w:szCs w:val="24"/>
        </w:rPr>
        <w:t>. The Company shall reimburse the Managers or Members for all direct out-of-pocket expenses incurred by them in managing the Company.</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Times New Roman" w:eastAsia="Times New Roman" w:hAnsi="Times New Roman" w:cs="Times New Roman"/>
          <w:color w:val="000000"/>
          <w:sz w:val="24"/>
          <w:szCs w:val="24"/>
        </w:rPr>
        <w:t> </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ARTICLE 6</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Bookkeeping</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6.1  </w:t>
      </w:r>
      <w:r w:rsidRPr="00D56E1B">
        <w:rPr>
          <w:rFonts w:ascii="Arial" w:eastAsia="Times New Roman" w:hAnsi="Arial" w:cs="Arial"/>
          <w:b/>
          <w:bCs/>
          <w:snapToGrid w:val="0"/>
          <w:color w:val="000000"/>
          <w:sz w:val="24"/>
          <w:szCs w:val="24"/>
        </w:rPr>
        <w:t>BOOKS</w:t>
      </w:r>
      <w:r w:rsidRPr="00D56E1B">
        <w:rPr>
          <w:rFonts w:ascii="Arial" w:eastAsia="Times New Roman" w:hAnsi="Arial" w:cs="Arial"/>
          <w:snapToGrid w:val="0"/>
          <w:color w:val="000000"/>
          <w:sz w:val="24"/>
          <w:szCs w:val="24"/>
        </w:rPr>
        <w:t xml:space="preserve">. The Managers shall maintain complete and accurate books of account of the Company's affairs at the Company's principal place of business. Such books shall be kept on such method of accounting as the Managers shall select. The company's accounting period shall be the calendar year.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6.2  </w:t>
      </w:r>
      <w:r w:rsidRPr="00D56E1B">
        <w:rPr>
          <w:rFonts w:ascii="Arial" w:eastAsia="Times New Roman" w:hAnsi="Arial" w:cs="Arial"/>
          <w:b/>
          <w:bCs/>
          <w:snapToGrid w:val="0"/>
          <w:color w:val="000000"/>
          <w:sz w:val="24"/>
          <w:szCs w:val="24"/>
        </w:rPr>
        <w:t>MEMBER'S ACCOUNTS</w:t>
      </w:r>
      <w:r w:rsidRPr="00D56E1B">
        <w:rPr>
          <w:rFonts w:ascii="Arial" w:eastAsia="Times New Roman" w:hAnsi="Arial" w:cs="Arial"/>
          <w:snapToGrid w:val="0"/>
          <w:color w:val="000000"/>
          <w:sz w:val="24"/>
          <w:szCs w:val="24"/>
        </w:rPr>
        <w:t>. The Managers shall maintain separate capital and distribution accounts for each member. Each member's capital account shall be determined and maintained in the manner set forth in Treasury Regulation 1.704-l(b)(2)(iv) and shall consist of his initial capital contribution increased by:</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(a) any additional capital contribution made by him/her;</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(b) credit balances transferred from his distribution account to his capital account; </w:t>
      </w:r>
      <w:r w:rsidRPr="00D56E1B">
        <w:rPr>
          <w:rFonts w:ascii="Arial" w:eastAsia="Times New Roman" w:hAnsi="Arial" w:cs="Arial"/>
          <w:snapToGrid w:val="0"/>
          <w:color w:val="000000"/>
          <w:sz w:val="24"/>
          <w:szCs w:val="24"/>
        </w:rPr>
        <w:br/>
        <w:t>and decreased by:</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(a) distributions to him/her in reduction of Company capital;</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lastRenderedPageBreak/>
        <w:t>(b) the Member's share of Company losses if charged to his/her capital account.</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6.3  </w:t>
      </w:r>
      <w:r w:rsidRPr="00D56E1B">
        <w:rPr>
          <w:rFonts w:ascii="Arial" w:eastAsia="Times New Roman" w:hAnsi="Arial" w:cs="Arial"/>
          <w:b/>
          <w:bCs/>
          <w:snapToGrid w:val="0"/>
          <w:color w:val="000000"/>
          <w:sz w:val="24"/>
          <w:szCs w:val="24"/>
        </w:rPr>
        <w:t>REPORTS</w:t>
      </w:r>
      <w:r w:rsidRPr="00D56E1B">
        <w:rPr>
          <w:rFonts w:ascii="Arial" w:eastAsia="Times New Roman" w:hAnsi="Arial" w:cs="Arial"/>
          <w:snapToGrid w:val="0"/>
          <w:color w:val="000000"/>
          <w:sz w:val="24"/>
          <w:szCs w:val="24"/>
        </w:rPr>
        <w:t>. The Managers shall close the books of account after the close of each calendar year, and shall prepare and send to each member a statement of such Member's distributive share of income and expense for income tax reporting purposes.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outlineLvl w:val="1"/>
        <w:rPr>
          <w:rFonts w:ascii="Arial" w:eastAsia="Times New Roman" w:hAnsi="Arial" w:cs="Arial"/>
          <w:b/>
          <w:bCs/>
          <w:color w:val="000000"/>
          <w:sz w:val="36"/>
          <w:szCs w:val="36"/>
        </w:rPr>
      </w:pPr>
      <w:r w:rsidRPr="00D56E1B">
        <w:rPr>
          <w:rFonts w:ascii="Arial" w:eastAsia="Times New Roman" w:hAnsi="Arial" w:cs="Arial"/>
          <w:b/>
          <w:bCs/>
          <w:color w:val="000000"/>
          <w:sz w:val="20"/>
          <w:szCs w:val="20"/>
        </w:rPr>
        <w:t>ARTICLE 7</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Transfers</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7.1  </w:t>
      </w:r>
      <w:r w:rsidRPr="00D56E1B">
        <w:rPr>
          <w:rFonts w:ascii="Arial" w:eastAsia="Times New Roman" w:hAnsi="Arial" w:cs="Arial"/>
          <w:b/>
          <w:bCs/>
          <w:snapToGrid w:val="0"/>
          <w:color w:val="000000"/>
          <w:sz w:val="24"/>
          <w:szCs w:val="24"/>
        </w:rPr>
        <w:t>ASSIGNMENT</w:t>
      </w:r>
      <w:r w:rsidRPr="00D56E1B">
        <w:rPr>
          <w:rFonts w:ascii="Arial" w:eastAsia="Times New Roman" w:hAnsi="Arial" w:cs="Arial"/>
          <w:snapToGrid w:val="0"/>
          <w:color w:val="000000"/>
          <w:sz w:val="24"/>
          <w:szCs w:val="24"/>
        </w:rPr>
        <w:t xml:space="preserve">. If at any time a Member proposes to sell, assign or otherwise dispose of all or any part of his interest in the Company, such Member shall first make a written offer to sell such interest to the other Members at a price determined by mutual agreement. If such other Members decline or fail to elect such interest within thirty (30) days, and if the sale or assignment is made and the Members fail to approve this sale or assignment unanimously then, pursuant to the Wyoming Limited Liability statutes, the purchaser or assignee shall have no right to participate in the management of the business and affairs of the Company. The purchaser or assignee shall only be entitled to receive the share of the profits or other compensation by way of income and the return of contributions to which that Member would otherwise be entitled.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Signed and Agreed this ________ day of _______________ 20____.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br/>
        <w:t>Member____________________        Member__________________________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after="0" w:line="240" w:lineRule="auto"/>
        <w:rPr>
          <w:rFonts w:ascii="Arial" w:eastAsia="Times New Roman" w:hAnsi="Arial" w:cs="Arial"/>
          <w:color w:val="000000"/>
          <w:sz w:val="14"/>
          <w:szCs w:val="14"/>
        </w:rPr>
      </w:pPr>
      <w:r w:rsidRPr="00D56E1B">
        <w:rPr>
          <w:rFonts w:ascii="Arial" w:eastAsia="Times New Roman" w:hAnsi="Arial" w:cs="Arial"/>
          <w:color w:val="000000"/>
          <w:sz w:val="14"/>
          <w:szCs w:val="14"/>
        </w:rPr>
        <w:pict>
          <v:rect id="_x0000_i1025" style="width:0;height:.6pt" o:hralign="center" o:hrstd="t" o:hr="t" fillcolor="#a0a0a0" stroked="f"/>
        </w:pic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LIMITED LIABILITY COMPANY OPERATING AGREEMENT</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lastRenderedPageBreak/>
        <w:t>FOR ________________________________, L.L.C.</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LISTING OF MANAGERS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By a majority vote of the Members the following Managers were elected to operate the Company pursuant to ARTICLE 4 of the Agreement:</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Times New Roman" w:eastAsia="Times New Roman" w:hAnsi="Times New Roman" w:cs="Times New Roman"/>
          <w:color w:val="000000"/>
          <w:sz w:val="24"/>
          <w:szCs w:val="24"/>
        </w:rPr>
        <w:t> </w:t>
      </w:r>
    </w:p>
    <w:tbl>
      <w:tblPr>
        <w:tblW w:w="5000" w:type="pct"/>
        <w:tblCellMar>
          <w:left w:w="0" w:type="dxa"/>
          <w:right w:w="0" w:type="dxa"/>
        </w:tblCellMar>
        <w:tblLook w:val="04A0"/>
      </w:tblPr>
      <w:tblGrid>
        <w:gridCol w:w="4680"/>
        <w:gridCol w:w="4680"/>
      </w:tblGrid>
      <w:tr w:rsidR="00D56E1B" w:rsidRPr="00D56E1B">
        <w:tc>
          <w:tcPr>
            <w:tcW w:w="2500" w:type="pct"/>
            <w:tcBorders>
              <w:top w:val="nil"/>
              <w:left w:val="nil"/>
              <w:bottom w:val="nil"/>
              <w:right w:val="nil"/>
            </w:tcBorders>
            <w:vAlign w:val="center"/>
            <w:hideMark/>
          </w:tcPr>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br/>
            </w:r>
            <w:r w:rsidRPr="00D56E1B">
              <w:rPr>
                <w:rFonts w:ascii="Arial" w:eastAsia="Times New Roman" w:hAnsi="Arial" w:cs="Arial"/>
                <w:snapToGrid w:val="0"/>
                <w:color w:val="000000"/>
                <w:sz w:val="24"/>
                <w:szCs w:val="24"/>
              </w:rPr>
              <w:br/>
            </w:r>
            <w:r w:rsidRPr="00D56E1B">
              <w:rPr>
                <w:rFonts w:ascii="Arial" w:eastAsia="Times New Roman" w:hAnsi="Arial" w:cs="Arial"/>
                <w:snapToGrid w:val="0"/>
                <w:color w:val="000000"/>
                <w:sz w:val="24"/>
                <w:szCs w:val="24"/>
              </w:rPr>
              <w:br/>
              <w:t>_____________________________</w:t>
            </w:r>
            <w:r w:rsidRPr="00D56E1B">
              <w:rPr>
                <w:rFonts w:ascii="Arial" w:eastAsia="Times New Roman" w:hAnsi="Arial" w:cs="Arial"/>
                <w:snapToGrid w:val="0"/>
                <w:color w:val="000000"/>
                <w:sz w:val="24"/>
                <w:szCs w:val="24"/>
              </w:rPr>
              <w:br/>
              <w:t>Chief Executive Manager</w:t>
            </w:r>
            <w:r w:rsidRPr="00D56E1B">
              <w:rPr>
                <w:rFonts w:ascii="Arial" w:eastAsia="Times New Roman" w:hAnsi="Arial" w:cs="Arial"/>
                <w:snapToGrid w:val="0"/>
                <w:color w:val="000000"/>
                <w:sz w:val="24"/>
                <w:szCs w:val="24"/>
              </w:rPr>
              <w:br/>
            </w:r>
            <w:r w:rsidRPr="00D56E1B">
              <w:rPr>
                <w:rFonts w:ascii="Arial" w:eastAsia="Times New Roman" w:hAnsi="Arial" w:cs="Arial"/>
                <w:snapToGrid w:val="0"/>
                <w:color w:val="000000"/>
                <w:sz w:val="24"/>
                <w:szCs w:val="24"/>
              </w:rPr>
              <w:br/>
              <w:t>_____________________________</w:t>
            </w:r>
            <w:r w:rsidRPr="00D56E1B">
              <w:rPr>
                <w:rFonts w:ascii="Arial" w:eastAsia="Times New Roman" w:hAnsi="Arial" w:cs="Arial"/>
                <w:snapToGrid w:val="0"/>
                <w:color w:val="000000"/>
                <w:sz w:val="24"/>
                <w:szCs w:val="24"/>
              </w:rPr>
              <w:br/>
              <w:t xml:space="preserve">Printed Name: </w:t>
            </w:r>
            <w:r w:rsidRPr="00D56E1B">
              <w:rPr>
                <w:rFonts w:ascii="Arial" w:eastAsia="Times New Roman" w:hAnsi="Arial" w:cs="Arial"/>
                <w:snapToGrid w:val="0"/>
                <w:color w:val="000000"/>
                <w:sz w:val="24"/>
                <w:szCs w:val="24"/>
              </w:rPr>
              <w:br/>
            </w:r>
            <w:r w:rsidRPr="00D56E1B">
              <w:rPr>
                <w:rFonts w:ascii="Arial" w:eastAsia="Times New Roman" w:hAnsi="Arial" w:cs="Arial"/>
                <w:snapToGrid w:val="0"/>
                <w:color w:val="000000"/>
                <w:sz w:val="24"/>
                <w:szCs w:val="24"/>
              </w:rPr>
              <w:br/>
              <w:t>_____________________________</w:t>
            </w:r>
            <w:r w:rsidRPr="00D56E1B">
              <w:rPr>
                <w:rFonts w:ascii="Arial" w:eastAsia="Times New Roman" w:hAnsi="Arial" w:cs="Arial"/>
                <w:snapToGrid w:val="0"/>
                <w:color w:val="000000"/>
                <w:sz w:val="24"/>
                <w:szCs w:val="24"/>
              </w:rPr>
              <w:br/>
              <w:t>Address Line 1</w:t>
            </w:r>
            <w:r w:rsidRPr="00D56E1B">
              <w:rPr>
                <w:rFonts w:ascii="Arial" w:eastAsia="Times New Roman" w:hAnsi="Arial" w:cs="Arial"/>
                <w:snapToGrid w:val="0"/>
                <w:color w:val="000000"/>
                <w:sz w:val="24"/>
                <w:szCs w:val="24"/>
              </w:rPr>
              <w:br/>
            </w:r>
            <w:r w:rsidRPr="00D56E1B">
              <w:rPr>
                <w:rFonts w:ascii="Arial" w:eastAsia="Times New Roman" w:hAnsi="Arial" w:cs="Arial"/>
                <w:snapToGrid w:val="0"/>
                <w:color w:val="000000"/>
                <w:sz w:val="24"/>
                <w:szCs w:val="24"/>
              </w:rPr>
              <w:br/>
              <w:t>_____________________________</w:t>
            </w:r>
            <w:r w:rsidRPr="00D56E1B">
              <w:rPr>
                <w:rFonts w:ascii="Arial" w:eastAsia="Times New Roman" w:hAnsi="Arial" w:cs="Arial"/>
                <w:snapToGrid w:val="0"/>
                <w:color w:val="000000"/>
                <w:sz w:val="24"/>
                <w:szCs w:val="24"/>
              </w:rPr>
              <w:br/>
              <w:t>Address Line 2</w:t>
            </w:r>
          </w:p>
        </w:tc>
        <w:tc>
          <w:tcPr>
            <w:tcW w:w="2500" w:type="pct"/>
            <w:tcBorders>
              <w:top w:val="nil"/>
              <w:left w:val="nil"/>
              <w:bottom w:val="nil"/>
              <w:right w:val="nil"/>
            </w:tcBorders>
            <w:vAlign w:val="center"/>
            <w:hideMark/>
          </w:tcPr>
          <w:p w:rsidR="00D56E1B" w:rsidRPr="00D56E1B" w:rsidRDefault="00D56E1B" w:rsidP="00D56E1B">
            <w:pPr>
              <w:spacing w:after="0" w:line="240" w:lineRule="auto"/>
              <w:rPr>
                <w:rFonts w:ascii="Arial" w:eastAsia="Times New Roman" w:hAnsi="Arial" w:cs="Arial"/>
                <w:color w:val="000000"/>
                <w:sz w:val="20"/>
                <w:szCs w:val="20"/>
              </w:rPr>
            </w:pP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Title: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Printed Name: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1</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2</w:t>
            </w:r>
          </w:p>
        </w:tc>
      </w:tr>
      <w:tr w:rsidR="00D56E1B" w:rsidRPr="00D56E1B">
        <w:tc>
          <w:tcPr>
            <w:tcW w:w="2500" w:type="pct"/>
            <w:tcBorders>
              <w:top w:val="nil"/>
              <w:left w:val="nil"/>
              <w:bottom w:val="nil"/>
              <w:right w:val="nil"/>
            </w:tcBorders>
            <w:vAlign w:val="center"/>
            <w:hideMark/>
          </w:tcPr>
          <w:p w:rsidR="00D56E1B" w:rsidRPr="00D56E1B" w:rsidRDefault="00D56E1B" w:rsidP="00D56E1B">
            <w:pPr>
              <w:spacing w:after="0" w:line="240" w:lineRule="auto"/>
              <w:rPr>
                <w:rFonts w:ascii="Arial" w:eastAsia="Times New Roman" w:hAnsi="Arial" w:cs="Arial"/>
                <w:color w:val="000000"/>
                <w:sz w:val="20"/>
                <w:szCs w:val="20"/>
              </w:rPr>
            </w:pP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Title: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Printed Name: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1</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2</w:t>
            </w:r>
          </w:p>
        </w:tc>
        <w:tc>
          <w:tcPr>
            <w:tcW w:w="2500" w:type="pct"/>
            <w:tcBorders>
              <w:top w:val="nil"/>
              <w:left w:val="nil"/>
              <w:bottom w:val="nil"/>
              <w:right w:val="nil"/>
            </w:tcBorders>
            <w:vAlign w:val="center"/>
            <w:hideMark/>
          </w:tcPr>
          <w:p w:rsidR="00D56E1B" w:rsidRPr="00D56E1B" w:rsidRDefault="00D56E1B" w:rsidP="00D56E1B">
            <w:pPr>
              <w:spacing w:after="0" w:line="240" w:lineRule="auto"/>
              <w:rPr>
                <w:rFonts w:ascii="Arial" w:eastAsia="Times New Roman" w:hAnsi="Arial" w:cs="Arial"/>
                <w:color w:val="000000"/>
                <w:sz w:val="20"/>
                <w:szCs w:val="20"/>
              </w:rPr>
            </w:pP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Title: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Printed Name: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1</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2</w:t>
            </w:r>
          </w:p>
        </w:tc>
      </w:tr>
      <w:tr w:rsidR="00D56E1B" w:rsidRPr="00D56E1B">
        <w:tc>
          <w:tcPr>
            <w:tcW w:w="2500" w:type="pct"/>
            <w:tcBorders>
              <w:top w:val="nil"/>
              <w:left w:val="nil"/>
              <w:bottom w:val="nil"/>
              <w:right w:val="nil"/>
            </w:tcBorders>
            <w:vAlign w:val="center"/>
            <w:hideMark/>
          </w:tcPr>
          <w:p w:rsidR="00D56E1B" w:rsidRPr="00D56E1B" w:rsidRDefault="00D56E1B" w:rsidP="00D56E1B">
            <w:pPr>
              <w:spacing w:after="0" w:line="240" w:lineRule="auto"/>
              <w:rPr>
                <w:rFonts w:ascii="Arial" w:eastAsia="Times New Roman" w:hAnsi="Arial" w:cs="Arial"/>
                <w:color w:val="000000"/>
                <w:sz w:val="20"/>
                <w:szCs w:val="20"/>
              </w:rPr>
            </w:pP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Title: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Printed Name: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lastRenderedPageBreak/>
              <w:t>_____________________________</w:t>
            </w:r>
            <w:r w:rsidRPr="00D56E1B">
              <w:rPr>
                <w:rFonts w:ascii="Arial" w:eastAsia="Times New Roman" w:hAnsi="Arial" w:cs="Arial"/>
                <w:snapToGrid w:val="0"/>
                <w:color w:val="000000"/>
                <w:sz w:val="20"/>
                <w:szCs w:val="20"/>
              </w:rPr>
              <w:br/>
              <w:t>Address Line 1</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2</w:t>
            </w:r>
          </w:p>
        </w:tc>
        <w:tc>
          <w:tcPr>
            <w:tcW w:w="2500" w:type="pct"/>
            <w:tcBorders>
              <w:top w:val="nil"/>
              <w:left w:val="nil"/>
              <w:bottom w:val="nil"/>
              <w:right w:val="nil"/>
            </w:tcBorders>
            <w:vAlign w:val="center"/>
            <w:hideMark/>
          </w:tcPr>
          <w:p w:rsidR="00D56E1B" w:rsidRPr="00D56E1B" w:rsidRDefault="00D56E1B" w:rsidP="00D56E1B">
            <w:pPr>
              <w:spacing w:after="0" w:line="240" w:lineRule="auto"/>
              <w:rPr>
                <w:rFonts w:ascii="Arial" w:eastAsia="Times New Roman" w:hAnsi="Arial" w:cs="Arial"/>
                <w:color w:val="000000"/>
                <w:sz w:val="20"/>
                <w:szCs w:val="20"/>
              </w:rPr>
            </w:pPr>
            <w:r w:rsidRPr="00D56E1B">
              <w:rPr>
                <w:rFonts w:ascii="Arial" w:eastAsia="Times New Roman" w:hAnsi="Arial" w:cs="Arial"/>
                <w:snapToGrid w:val="0"/>
                <w:color w:val="000000"/>
                <w:sz w:val="20"/>
                <w:szCs w:val="20"/>
              </w:rPr>
              <w:lastRenderedPageBreak/>
              <w:br/>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Title: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Printed Name: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lastRenderedPageBreak/>
              <w:t>_____________________________</w:t>
            </w:r>
            <w:r w:rsidRPr="00D56E1B">
              <w:rPr>
                <w:rFonts w:ascii="Arial" w:eastAsia="Times New Roman" w:hAnsi="Arial" w:cs="Arial"/>
                <w:snapToGrid w:val="0"/>
                <w:color w:val="000000"/>
                <w:sz w:val="20"/>
                <w:szCs w:val="20"/>
              </w:rPr>
              <w:br/>
              <w:t>Address Line 1</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2</w:t>
            </w:r>
          </w:p>
        </w:tc>
      </w:tr>
      <w:tr w:rsidR="00D56E1B" w:rsidRPr="00D56E1B">
        <w:tc>
          <w:tcPr>
            <w:tcW w:w="2500" w:type="pct"/>
            <w:tcBorders>
              <w:top w:val="nil"/>
              <w:left w:val="nil"/>
              <w:bottom w:val="nil"/>
              <w:right w:val="nil"/>
            </w:tcBorders>
            <w:vAlign w:val="center"/>
            <w:hideMark/>
          </w:tcPr>
          <w:p w:rsidR="00D56E1B" w:rsidRPr="00D56E1B" w:rsidRDefault="00D56E1B" w:rsidP="00D56E1B">
            <w:pPr>
              <w:spacing w:after="0" w:line="240" w:lineRule="auto"/>
              <w:rPr>
                <w:rFonts w:ascii="Arial" w:eastAsia="Times New Roman" w:hAnsi="Arial" w:cs="Arial"/>
                <w:color w:val="000000"/>
                <w:sz w:val="20"/>
                <w:szCs w:val="20"/>
              </w:rPr>
            </w:pPr>
            <w:r w:rsidRPr="00D56E1B">
              <w:rPr>
                <w:rFonts w:ascii="Arial" w:eastAsia="Times New Roman" w:hAnsi="Arial" w:cs="Arial"/>
                <w:snapToGrid w:val="0"/>
                <w:color w:val="000000"/>
                <w:sz w:val="20"/>
                <w:szCs w:val="20"/>
              </w:rPr>
              <w:lastRenderedPageBreak/>
              <w:br/>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Title: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Printed Name: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1</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2</w:t>
            </w:r>
          </w:p>
        </w:tc>
        <w:tc>
          <w:tcPr>
            <w:tcW w:w="2500" w:type="pct"/>
            <w:tcBorders>
              <w:top w:val="nil"/>
              <w:left w:val="nil"/>
              <w:bottom w:val="nil"/>
              <w:right w:val="nil"/>
            </w:tcBorders>
            <w:vAlign w:val="center"/>
            <w:hideMark/>
          </w:tcPr>
          <w:p w:rsidR="00D56E1B" w:rsidRPr="00D56E1B" w:rsidRDefault="00D56E1B" w:rsidP="00D56E1B">
            <w:pPr>
              <w:spacing w:after="0" w:line="240" w:lineRule="auto"/>
              <w:rPr>
                <w:rFonts w:ascii="Arial" w:eastAsia="Times New Roman" w:hAnsi="Arial" w:cs="Arial"/>
                <w:color w:val="000000"/>
                <w:sz w:val="20"/>
                <w:szCs w:val="20"/>
              </w:rPr>
            </w:pP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Title: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 xml:space="preserve">Printed Name: </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1</w:t>
            </w:r>
            <w:r w:rsidRPr="00D56E1B">
              <w:rPr>
                <w:rFonts w:ascii="Arial" w:eastAsia="Times New Roman" w:hAnsi="Arial" w:cs="Arial"/>
                <w:snapToGrid w:val="0"/>
                <w:color w:val="000000"/>
                <w:sz w:val="20"/>
                <w:szCs w:val="20"/>
              </w:rPr>
              <w:br/>
            </w:r>
            <w:r w:rsidRPr="00D56E1B">
              <w:rPr>
                <w:rFonts w:ascii="Arial" w:eastAsia="Times New Roman" w:hAnsi="Arial" w:cs="Arial"/>
                <w:snapToGrid w:val="0"/>
                <w:color w:val="000000"/>
                <w:sz w:val="20"/>
                <w:szCs w:val="20"/>
              </w:rPr>
              <w:br/>
              <w:t>_____________________________</w:t>
            </w:r>
            <w:r w:rsidRPr="00D56E1B">
              <w:rPr>
                <w:rFonts w:ascii="Arial" w:eastAsia="Times New Roman" w:hAnsi="Arial" w:cs="Arial"/>
                <w:snapToGrid w:val="0"/>
                <w:color w:val="000000"/>
                <w:sz w:val="20"/>
                <w:szCs w:val="20"/>
              </w:rPr>
              <w:br/>
              <w:t>Address Line 2</w:t>
            </w:r>
          </w:p>
        </w:tc>
      </w:tr>
    </w:tbl>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Times New Roman" w:eastAsia="Times New Roman" w:hAnsi="Times New Roman" w:cs="Times New Roman"/>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Times New Roman" w:eastAsia="Times New Roman" w:hAnsi="Times New Roman" w:cs="Times New Roman"/>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The above listed Manager(s) will serve in their capacities until they are removed for any reason by a majority vote of the Members as defined by ARTICLE 4 or upon their voluntary resignation.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Signed and Agreed this ___________ day of ______________, 20__.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Member</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lastRenderedPageBreak/>
        <w:t>Member</w:t>
      </w:r>
    </w:p>
    <w:p w:rsidR="00D56E1B" w:rsidRPr="00D56E1B" w:rsidRDefault="00D56E1B" w:rsidP="00D56E1B">
      <w:pPr>
        <w:spacing w:after="0" w:line="240" w:lineRule="auto"/>
        <w:rPr>
          <w:rFonts w:ascii="Arial" w:eastAsia="Times New Roman" w:hAnsi="Arial" w:cs="Arial"/>
          <w:color w:val="000000"/>
          <w:sz w:val="14"/>
          <w:szCs w:val="14"/>
        </w:rPr>
      </w:pPr>
      <w:r w:rsidRPr="00D56E1B">
        <w:rPr>
          <w:rFonts w:ascii="Arial" w:eastAsia="Times New Roman" w:hAnsi="Arial" w:cs="Arial"/>
          <w:color w:val="000000"/>
          <w:sz w:val="14"/>
          <w:szCs w:val="14"/>
        </w:rPr>
        <w:pict>
          <v:rect id="_x0000_i1026" style="width:0;height:.6pt" o:hralign="center" o:hrstd="t" o:hr="t" fillcolor="#a0a0a0" stroked="f"/>
        </w:pic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  </w:t>
      </w:r>
      <w:r w:rsidRPr="00D56E1B">
        <w:rPr>
          <w:rFonts w:ascii="Arial" w:eastAsia="Times New Roman" w:hAnsi="Arial" w:cs="Arial"/>
          <w:snapToGrid w:val="0"/>
          <w:color w:val="000000"/>
          <w:sz w:val="24"/>
          <w:szCs w:val="24"/>
        </w:rPr>
        <w:br/>
      </w:r>
      <w:r w:rsidRPr="00D56E1B">
        <w:rPr>
          <w:rFonts w:ascii="Arial" w:eastAsia="Times New Roman" w:hAnsi="Arial" w:cs="Arial"/>
          <w:b/>
          <w:bCs/>
          <w:snapToGrid w:val="0"/>
          <w:color w:val="000000"/>
          <w:sz w:val="24"/>
          <w:szCs w:val="24"/>
        </w:rPr>
        <w:t>LIMITED LIABILITY COMPANY OPERATING AGREEMENT</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FOR ________________________________, L.L.C.</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LISTING OF MEMBERS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As of the ______ day of _____________, 20__  the following is a list</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of Members of the Company: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NAME:                                                  ADDRESS: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        ______________________________</w:t>
      </w:r>
    </w:p>
    <w:p w:rsidR="00D56E1B" w:rsidRPr="00D56E1B" w:rsidRDefault="00D56E1B" w:rsidP="00D56E1B">
      <w:pPr>
        <w:spacing w:before="100" w:beforeAutospacing="1" w:after="100" w:afterAutospacing="1" w:line="240" w:lineRule="auto"/>
        <w:ind w:left="2160" w:firstLine="720"/>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w:t>
      </w:r>
    </w:p>
    <w:p w:rsidR="00D56E1B" w:rsidRPr="00D56E1B" w:rsidRDefault="00D56E1B" w:rsidP="00D56E1B">
      <w:pPr>
        <w:spacing w:before="100" w:beforeAutospacing="1" w:after="100" w:afterAutospacing="1" w:line="240" w:lineRule="auto"/>
        <w:ind w:left="2160" w:firstLine="720"/>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        ______________________________</w:t>
      </w:r>
    </w:p>
    <w:p w:rsidR="00D56E1B" w:rsidRPr="00D56E1B" w:rsidRDefault="00D56E1B" w:rsidP="00D56E1B">
      <w:pPr>
        <w:spacing w:before="100" w:beforeAutospacing="1" w:after="100" w:afterAutospacing="1" w:line="240" w:lineRule="auto"/>
        <w:ind w:left="2160" w:firstLine="720"/>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w:t>
      </w:r>
    </w:p>
    <w:p w:rsidR="00D56E1B" w:rsidRPr="00D56E1B" w:rsidRDefault="00D56E1B" w:rsidP="00D56E1B">
      <w:pPr>
        <w:spacing w:before="100" w:beforeAutospacing="1" w:after="100" w:afterAutospacing="1" w:line="240" w:lineRule="auto"/>
        <w:ind w:left="2160" w:firstLine="720"/>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Authorized by Member(s) to provide Member Listing as of this _____ day of _______________, 20__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lastRenderedPageBreak/>
        <w:t>_______________________________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Member</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Member</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Times New Roman" w:eastAsia="Times New Roman" w:hAnsi="Times New Roman" w:cs="Times New Roman"/>
          <w:color w:val="000000"/>
          <w:sz w:val="24"/>
          <w:szCs w:val="24"/>
        </w:rPr>
        <w:t> </w:t>
      </w:r>
    </w:p>
    <w:p w:rsidR="00D56E1B" w:rsidRPr="00D56E1B" w:rsidRDefault="00D56E1B" w:rsidP="00D56E1B">
      <w:pPr>
        <w:spacing w:after="0" w:line="240" w:lineRule="auto"/>
        <w:rPr>
          <w:rFonts w:ascii="Arial" w:eastAsia="Times New Roman" w:hAnsi="Arial" w:cs="Arial"/>
          <w:color w:val="000000"/>
          <w:sz w:val="14"/>
          <w:szCs w:val="14"/>
        </w:rPr>
      </w:pPr>
      <w:r w:rsidRPr="00D56E1B">
        <w:rPr>
          <w:rFonts w:ascii="Arial" w:eastAsia="Times New Roman" w:hAnsi="Arial" w:cs="Arial"/>
          <w:color w:val="000000"/>
          <w:sz w:val="14"/>
          <w:szCs w:val="14"/>
        </w:rPr>
        <w:pict>
          <v:rect id="_x0000_i1027" style="width:0;height:.6pt" o:hralign="center" o:hrstd="t" o:hr="t" fillcolor="#a0a0a0" stroked="f"/>
        </w:pic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  </w:t>
      </w:r>
      <w:r w:rsidRPr="00D56E1B">
        <w:rPr>
          <w:rFonts w:ascii="Arial" w:eastAsia="Times New Roman" w:hAnsi="Arial" w:cs="Arial"/>
          <w:snapToGrid w:val="0"/>
          <w:color w:val="000000"/>
          <w:sz w:val="24"/>
          <w:szCs w:val="24"/>
        </w:rPr>
        <w:br/>
      </w:r>
      <w:r w:rsidRPr="00D56E1B">
        <w:rPr>
          <w:rFonts w:ascii="Arial" w:eastAsia="Times New Roman" w:hAnsi="Arial" w:cs="Arial"/>
          <w:b/>
          <w:bCs/>
          <w:snapToGrid w:val="0"/>
          <w:color w:val="000000"/>
          <w:sz w:val="24"/>
          <w:szCs w:val="24"/>
        </w:rPr>
        <w:t>LIMITED LIABILITY COMPANY OPERATING AGREEMENT</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b/>
          <w:bCs/>
          <w:snapToGrid w:val="0"/>
          <w:color w:val="000000"/>
          <w:sz w:val="24"/>
          <w:szCs w:val="24"/>
        </w:rPr>
        <w:t>FOR ________________________________, L.L.C.</w:t>
      </w:r>
    </w:p>
    <w:p w:rsidR="00D56E1B" w:rsidRPr="00D56E1B" w:rsidRDefault="00D56E1B" w:rsidP="00D56E1B">
      <w:pPr>
        <w:spacing w:before="100" w:beforeAutospacing="1" w:after="100" w:afterAutospacing="1" w:line="240" w:lineRule="auto"/>
        <w:outlineLvl w:val="2"/>
        <w:rPr>
          <w:rFonts w:ascii="Arial" w:eastAsia="Times New Roman" w:hAnsi="Arial" w:cs="Arial"/>
          <w:b/>
          <w:bCs/>
          <w:color w:val="000000"/>
          <w:sz w:val="27"/>
          <w:szCs w:val="27"/>
        </w:rPr>
      </w:pPr>
      <w:r w:rsidRPr="00D56E1B">
        <w:rPr>
          <w:rFonts w:ascii="Arial" w:eastAsia="Times New Roman" w:hAnsi="Arial" w:cs="Arial"/>
          <w:b/>
          <w:bCs/>
          <w:color w:val="000000"/>
          <w:sz w:val="20"/>
          <w:szCs w:val="20"/>
        </w:rPr>
        <w:t>CAPITAL CONTRIBUTIONS</w:t>
      </w:r>
    </w:p>
    <w:p w:rsidR="00D56E1B" w:rsidRPr="00D56E1B" w:rsidRDefault="00D56E1B" w:rsidP="00D56E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Pursuant to ARTICLE 2, the Members' initial contribution to the Company capital is stated to be $____________. The description and each individual portion of this initial contribution is as follows:</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____________________________________         $______________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____________________________________         $______________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____________________________________         $______________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____________________________________         $______________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____________________________________         $______________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____________________________________         $______________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____________________________________         $______________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lastRenderedPageBreak/>
        <w:t>____________________________________         $______________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____________________________________         $______________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SIGNED AND AGREED this _____ day of ________________, 20____.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w:t>
      </w:r>
      <w:r w:rsidRPr="00D56E1B">
        <w:rPr>
          <w:rFonts w:ascii="Arial" w:eastAsia="Times New Roman" w:hAnsi="Arial" w:cs="Arial"/>
          <w:snapToGrid w:val="0"/>
          <w:color w:val="000000"/>
          <w:sz w:val="24"/>
          <w:szCs w:val="24"/>
        </w:rPr>
        <w:b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Member</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br/>
        <w:t> </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____________________________________</w:t>
      </w:r>
    </w:p>
    <w:p w:rsidR="00D56E1B" w:rsidRPr="00D56E1B" w:rsidRDefault="00D56E1B" w:rsidP="00D56E1B">
      <w:pPr>
        <w:spacing w:before="100" w:beforeAutospacing="1" w:after="100" w:afterAutospacing="1" w:line="240" w:lineRule="auto"/>
        <w:rPr>
          <w:rFonts w:ascii="Times New Roman" w:eastAsia="Times New Roman" w:hAnsi="Times New Roman" w:cs="Times New Roman"/>
          <w:color w:val="000000"/>
          <w:sz w:val="24"/>
          <w:szCs w:val="24"/>
        </w:rPr>
      </w:pPr>
      <w:r w:rsidRPr="00D56E1B">
        <w:rPr>
          <w:rFonts w:ascii="Arial" w:eastAsia="Times New Roman" w:hAnsi="Arial" w:cs="Arial"/>
          <w:snapToGrid w:val="0"/>
          <w:color w:val="000000"/>
          <w:sz w:val="24"/>
          <w:szCs w:val="24"/>
        </w:rPr>
        <w:t xml:space="preserve">Member </w:t>
      </w:r>
    </w:p>
    <w:p w:rsidR="00F14B2B" w:rsidRDefault="00F14B2B"/>
    <w:sectPr w:rsidR="00F14B2B" w:rsidSect="00F14B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56E1B"/>
    <w:rsid w:val="00D56E1B"/>
    <w:rsid w:val="00F14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B2B"/>
  </w:style>
  <w:style w:type="paragraph" w:styleId="Heading1">
    <w:name w:val="heading 1"/>
    <w:basedOn w:val="Normal"/>
    <w:link w:val="Heading1Char"/>
    <w:uiPriority w:val="9"/>
    <w:qFormat/>
    <w:rsid w:val="00D56E1B"/>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D56E1B"/>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D56E1B"/>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E1B"/>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D56E1B"/>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D56E1B"/>
    <w:rPr>
      <w:rFonts w:ascii="Times New Roman" w:eastAsia="Times New Roman" w:hAnsi="Times New Roman" w:cs="Times New Roman"/>
      <w:b/>
      <w:bCs/>
      <w:color w:val="000000"/>
      <w:sz w:val="27"/>
      <w:szCs w:val="27"/>
    </w:rPr>
  </w:style>
  <w:style w:type="paragraph" w:styleId="BodyText">
    <w:name w:val="Body Text"/>
    <w:basedOn w:val="Normal"/>
    <w:link w:val="BodyTextChar"/>
    <w:uiPriority w:val="99"/>
    <w:semiHidden/>
    <w:unhideWhenUsed/>
    <w:rsid w:val="00D56E1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uiPriority w:val="99"/>
    <w:semiHidden/>
    <w:rsid w:val="00D56E1B"/>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2523</Words>
  <Characters>14384</Characters>
  <Application>Microsoft Office Word</Application>
  <DocSecurity>0</DocSecurity>
  <Lines>119</Lines>
  <Paragraphs>33</Paragraphs>
  <ScaleCrop>false</ScaleCrop>
  <Company/>
  <LinksUpToDate>false</LinksUpToDate>
  <CharactersWithSpaces>16874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dc:creator>
  <cp:lastModifiedBy>Jarvis</cp:lastModifiedBy>
  <cp:revision>1</cp:revision>
  <dcterms:created xsi:type="dcterms:W3CDTF">2010-10-20T02:45:00Z</dcterms:created>
  <dcterms:modified xsi:type="dcterms:W3CDTF">2010-10-20T02:45:00Z</dcterms:modified>
</cp:coreProperties>
</file>